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0308F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0308F1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13A78">
        <w:rPr>
          <w:rFonts w:asciiTheme="minorHAnsi" w:hAnsiTheme="minorHAnsi"/>
          <w:b/>
          <w:noProof/>
          <w:sz w:val="28"/>
          <w:szCs w:val="28"/>
          <w:lang w:val="en-US"/>
        </w:rPr>
        <w:t>07</w:t>
      </w:r>
      <w:r w:rsidR="00213A78">
        <w:rPr>
          <w:rFonts w:asciiTheme="minorHAnsi" w:hAnsiTheme="minorHAnsi"/>
          <w:b/>
          <w:noProof/>
          <w:sz w:val="28"/>
          <w:szCs w:val="28"/>
        </w:rPr>
        <w:t xml:space="preserve"> Μαρτ</w:t>
      </w:r>
      <w:r w:rsidR="00926934">
        <w:rPr>
          <w:rFonts w:asciiTheme="minorHAnsi" w:hAnsiTheme="minorHAnsi"/>
          <w:b/>
          <w:noProof/>
          <w:sz w:val="28"/>
          <w:szCs w:val="28"/>
        </w:rPr>
        <w:t>ίου 2016</w:t>
      </w:r>
    </w:p>
    <w:p w:rsidR="000D5DC3" w:rsidRPr="009E44F1" w:rsidRDefault="000308F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0308F1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213A78" w:rsidRDefault="00213A78" w:rsidP="00213A78">
      <w:pPr>
        <w:pStyle w:val="normal"/>
        <w:spacing w:after="0"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ΘΕΜΑ : Ο Πρόεδρος της Δημοκρατίας α</w:t>
      </w:r>
      <w:r>
        <w:rPr>
          <w:rFonts w:asciiTheme="minorHAnsi" w:eastAsia="Arial" w:hAnsiTheme="minorHAnsi" w:cs="Arial"/>
          <w:sz w:val="24"/>
          <w:szCs w:val="24"/>
          <w:lang w:val="el-GR"/>
        </w:rPr>
        <w:t>νακηρύχθηκε επίτιμος δημότης Κω</w:t>
      </w: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</w:p>
    <w:p w:rsidR="00213A78" w:rsidRPr="00213A78" w:rsidRDefault="00213A78" w:rsidP="00213A78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Γιώργος Κυρίτσης : ‘’ </w:t>
      </w: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Η Κως είναι και παραμένει όρθια’’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Σε μια τελετή που πραγματοποιήθηκε στην αίθουσα συνεδριάσεων του δημοτικού συμβουλίου Κω, ο Πρόεδρος της Δημοκρατίας </w:t>
      </w:r>
      <w:r w:rsidR="00F16675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Κύριος </w:t>
      </w: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Προκόπ</w:t>
      </w:r>
      <w:r w:rsidR="00F16675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ιος</w:t>
      </w: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 Παυλόπουλος ανακηρύχθηκε σήμερα επίτιμος δημότης του Δήμου Κω.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Ο Δήμαρχος Κω </w:t>
      </w:r>
      <w:proofErr w:type="spellStart"/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κ.Γιώργος</w:t>
      </w:r>
      <w:proofErr w:type="spellEnd"/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 Κυρίτσης στην ομιλία του, χαρακτήρισε ειλικρινή φίλο της Κω τον Πρόεδρο της Δημοκρατίας και </w:t>
      </w:r>
      <w:r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έκανε εκτενή αναφορά στη συμβολή</w:t>
      </w:r>
      <w:r w:rsidR="00F16675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 του Κυρίου </w:t>
      </w: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Παυλόπουλου στη θέσπιση του Ευρωπαϊκού Συμφώνου για τη Μετανάστευση και το Άσυλο το 2008, επισημαίνοντας πόσο διαφορετικά θα ήταν τα πράγματα αν η Ευρώπη είχε θέσει σε εφαρμογή αυτό το σύμφωνο, αν το είχε ενισχύσει με οριζόντιες πολιτικές και δράσεις και πόσο επίκαιρη είναι η εφαρμογή του, 8 χρόνια μετά.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i/>
          <w:sz w:val="24"/>
          <w:szCs w:val="24"/>
          <w:highlight w:val="white"/>
          <w:lang w:val="el-GR"/>
        </w:rPr>
        <w:t>Αν είχε συμβεί αυτό η χώρα δεν θα είχε μετατραπεί σε αποθήκη ψυχών ούτε θα είχε</w:t>
      </w: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 φθαρεί το ευρωπαϊκό οικοδόμημα, ανέφερε ο Δήμαρχος Κω.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Ο κ.</w:t>
      </w:r>
      <w:r w:rsidR="00F16675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 </w:t>
      </w: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Κυρίτσης στην ομιλία του έκανε εκτενή αναφορά στο μεταναστευτικό, επισημαίνοντας: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‘’Η Κως είναι και παραμένει όρθια.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Είναι μια απάντηση σε όσους δυσφημούν το νησί μας, σε όσους μας κουνάνε το δάχτυλο ευρισκόμενοι στην ασφάλεια των γραφείων τους, μίλια και χιλιόμετρα μακριά από το πρόβλημα.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Η Κως και οι απλοί πολίτες του νησιού δεν έχουν να αποδείξουν τίποτα σε κανένα.</w:t>
      </w:r>
    </w:p>
    <w:p w:rsidR="00213A78" w:rsidRPr="00213A78" w:rsidRDefault="00213A78" w:rsidP="00213A78">
      <w:pPr>
        <w:pStyle w:val="normal"/>
        <w:spacing w:after="120"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Ζουν</w:t>
      </w: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,</w:t>
      </w:r>
      <w:r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 </w:t>
      </w: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εδώ και χρόνια, αρμονικά με τη μουσουλμανική κοινότητα. Στήριξαν από το υστέρημα </w:t>
      </w:r>
      <w:r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τους</w:t>
      </w:r>
      <w:r w:rsidR="00F16675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,</w:t>
      </w: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 τους πρόσφυγες, αθόρυβα και ουσιαστικά. Χωρίς αντίτιμο και αντάλλαγμα.</w:t>
      </w:r>
    </w:p>
    <w:p w:rsidR="00213A78" w:rsidRPr="00213A78" w:rsidRDefault="00213A78" w:rsidP="00213A78">
      <w:pPr>
        <w:pStyle w:val="normal"/>
        <w:spacing w:after="120"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Γιατί για κάποιους, ακόμα και η αλληλεγγύη δυστυχώς έχει τιμή και αποτελεί εμπορεύσιμο είδος.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Προσπαθούμε μόνοι μας και χωρίς καμία στήριξη να αντιμετωπίσουμε τις αρνητικές συνέπειες στον τουρισμό μας.</w:t>
      </w:r>
    </w:p>
    <w:p w:rsidR="00213A78" w:rsidRPr="00213A78" w:rsidRDefault="00213A78" w:rsidP="00213A78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Δίνουμε μάχη πραγματική για να υπερασπιστούμε την ταυτότητα μας, το γεγονός ότι είμαστε και θα παραμείνουμε τουριστικός προορισμός.</w:t>
      </w:r>
    </w:p>
    <w:p w:rsidR="00213A78" w:rsidRPr="00213A78" w:rsidRDefault="00F16675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lastRenderedPageBreak/>
        <w:t>Η Κως</w:t>
      </w:r>
      <w:r w:rsidR="00213A78"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, Κύριε Πρόεδρε, για όσους το ξεχνούν ή το προσπερνούν είναι ο τέταρτος κορυφαίος τουριστικός προορισμός της χώρας.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Συνεισφέρει στο ΑΕΠ και στα δημόσια έσοδα και το μόνο που απαιτεί είναι σεβασμό.’’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Ο Δήμαρχος Κω απευθυνόμενος</w:t>
      </w:r>
      <w:r w:rsidR="00F16675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 στον Πρόεδρο της Δημοκρατίας Κύριο </w:t>
      </w: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Παυλόπουλο, τόνισε: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‘’Είστε το σύμβολο της ενότητας του Ελληνικού λαού.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Αυτή την ενότητα, την έχουμε ανάγκη σήμερα, όσο ποτέ άλλοτε.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Ενότητα πραγματική και όχι επίπλαστη.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Η εθνική συνεννόηση είναι η αναγκαία και απαραίτητη συνθήκη για να βγούμε από τα σημερινά αδιέξοδα.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Να αντιμετωπίσουμε επιβουλές και αμφισβητήσεις των κυριαρχικών μας δικαιωμάτων.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Τα Δωδεκάνησα, κύριε Πρόεδρε, αποτελούν τον πιο ευαίσθητο εθνικό χώρο.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Για αυτό απαιτείται εγρήγορση αλλά και σύνεση από όλους.’’</w:t>
      </w:r>
    </w:p>
    <w:p w:rsidR="00213A78" w:rsidRPr="00213A78" w:rsidRDefault="00213A78" w:rsidP="00213A78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Ακολουθεί το πλήρες κείμενο της ομιλίας του Δημάρχου Κω κ.</w:t>
      </w:r>
      <w:r w:rsidR="00F16675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 </w:t>
      </w: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Κυρίτση κατά τη διάρκεια της τελετής ανακήρυξης της Α.Ε</w:t>
      </w:r>
      <w:r w:rsidR="00F16675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. του Προέδρου της Δημοκρατίας Κυρίου </w:t>
      </w:r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Προκοπίου </w:t>
      </w:r>
      <w:proofErr w:type="spellStart"/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Παυλοπούλου</w:t>
      </w:r>
      <w:proofErr w:type="spellEnd"/>
      <w:r w:rsidRPr="00213A78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, ως επίτιμου δημότη Κω:</w:t>
      </w:r>
    </w:p>
    <w:p w:rsidR="00213A78" w:rsidRPr="00213A78" w:rsidRDefault="00213A78" w:rsidP="00213A78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Ομιλία του Δημάρχου Κω </w:t>
      </w:r>
      <w:proofErr w:type="spellStart"/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κ.Γιώργου</w:t>
      </w:r>
      <w:proofErr w:type="spellEnd"/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 Κυρίτση στην τελετή ανακήρυξης, ως επίτιμου δημότη Κω, της Α.Ε</w:t>
      </w:r>
      <w:r w:rsidR="00F16675">
        <w:rPr>
          <w:rFonts w:asciiTheme="minorHAnsi" w:eastAsia="Arial" w:hAnsiTheme="minorHAnsi" w:cs="Arial"/>
          <w:sz w:val="24"/>
          <w:szCs w:val="24"/>
          <w:lang w:val="el-GR"/>
        </w:rPr>
        <w:t>.</w:t>
      </w: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 του Προέδρου της Δη</w:t>
      </w:r>
      <w:r w:rsidR="00F16675">
        <w:rPr>
          <w:rFonts w:asciiTheme="minorHAnsi" w:eastAsia="Arial" w:hAnsiTheme="minorHAnsi" w:cs="Arial"/>
          <w:sz w:val="24"/>
          <w:szCs w:val="24"/>
          <w:lang w:val="el-GR"/>
        </w:rPr>
        <w:t xml:space="preserve">μοκρατίας Κυρίου Προκοπίου </w:t>
      </w:r>
      <w:proofErr w:type="spellStart"/>
      <w:r w:rsidR="00F16675">
        <w:rPr>
          <w:rFonts w:asciiTheme="minorHAnsi" w:eastAsia="Arial" w:hAnsiTheme="minorHAnsi" w:cs="Arial"/>
          <w:sz w:val="24"/>
          <w:szCs w:val="24"/>
          <w:lang w:val="el-GR"/>
        </w:rPr>
        <w:t>Παυλοπού</w:t>
      </w: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λου</w:t>
      </w:r>
      <w:proofErr w:type="spellEnd"/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.</w:t>
      </w:r>
    </w:p>
    <w:p w:rsidR="00213A78" w:rsidRPr="00213A78" w:rsidRDefault="00213A78" w:rsidP="00213A78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------------------------------------------------------------------------------------------------</w:t>
      </w:r>
    </w:p>
    <w:p w:rsidR="00213A78" w:rsidRPr="00213A78" w:rsidRDefault="00213A78" w:rsidP="00213A78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proofErr w:type="spellStart"/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Εξοχώτατε</w:t>
      </w:r>
      <w:proofErr w:type="spellEnd"/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 Κύριε Πρόεδρε</w:t>
      </w:r>
      <w:r>
        <w:rPr>
          <w:rFonts w:asciiTheme="minorHAnsi" w:eastAsia="Arial" w:hAnsiTheme="minorHAnsi" w:cs="Arial"/>
          <w:sz w:val="24"/>
          <w:szCs w:val="24"/>
          <w:lang w:val="el-GR"/>
        </w:rPr>
        <w:t>,</w:t>
      </w:r>
    </w:p>
    <w:p w:rsidR="00213A78" w:rsidRPr="00213A78" w:rsidRDefault="00213A78" w:rsidP="00213A78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Κυρίες και Κύριοι</w:t>
      </w:r>
      <w:r>
        <w:rPr>
          <w:rFonts w:asciiTheme="minorHAnsi" w:eastAsia="Arial" w:hAnsiTheme="minorHAnsi" w:cs="Arial"/>
          <w:sz w:val="24"/>
          <w:szCs w:val="24"/>
          <w:lang w:val="el-GR"/>
        </w:rPr>
        <w:t>,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Σήμερα υλοποιούμε μια ομόφωνη απόφαση του δημοτικού συμβουλίου για την οποία όλοι αισθανόμαστε υπερήφανοι.</w:t>
      </w:r>
    </w:p>
    <w:p w:rsidR="00213A78" w:rsidRPr="00213A78" w:rsidRDefault="00F16675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eastAsia="Arial" w:hAnsiTheme="minorHAnsi" w:cs="Arial"/>
          <w:sz w:val="24"/>
          <w:szCs w:val="24"/>
          <w:lang w:val="el-GR"/>
        </w:rPr>
        <w:t>Η ανακήρυξη σας Κ</w:t>
      </w:r>
      <w:r w:rsidR="00213A78" w:rsidRPr="00213A78">
        <w:rPr>
          <w:rFonts w:asciiTheme="minorHAnsi" w:eastAsia="Arial" w:hAnsiTheme="minorHAnsi" w:cs="Arial"/>
          <w:sz w:val="24"/>
          <w:szCs w:val="24"/>
          <w:lang w:val="el-GR"/>
        </w:rPr>
        <w:t>ύριε Πρόεδρε,</w:t>
      </w:r>
      <w:r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="00213A78" w:rsidRPr="00213A78">
        <w:rPr>
          <w:rFonts w:asciiTheme="minorHAnsi" w:eastAsia="Arial" w:hAnsiTheme="minorHAnsi" w:cs="Arial"/>
          <w:sz w:val="24"/>
          <w:szCs w:val="24"/>
          <w:lang w:val="el-GR"/>
        </w:rPr>
        <w:t>σε επίτιμο δημότη της Κω δεν αποτελεί μια τυπική τιμητική διαδικασία.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Για εμάς, για όλους τους πολίτες της Κω είναι μια ουσιαστική πράξη.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Σας θεωρούμε φίλο του νησιού.</w:t>
      </w:r>
    </w:p>
    <w:p w:rsidR="00213A78" w:rsidRPr="00213A78" w:rsidRDefault="00F16675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proofErr w:type="spellStart"/>
      <w:r>
        <w:rPr>
          <w:rFonts w:asciiTheme="minorHAnsi" w:eastAsia="Arial" w:hAnsiTheme="minorHAnsi" w:cs="Arial"/>
          <w:sz w:val="24"/>
          <w:szCs w:val="24"/>
          <w:lang w:val="el-GR"/>
        </w:rPr>
        <w:t>Εξοχώτατε</w:t>
      </w:r>
      <w:proofErr w:type="spellEnd"/>
      <w:r>
        <w:rPr>
          <w:rFonts w:asciiTheme="minorHAnsi" w:eastAsia="Arial" w:hAnsiTheme="minorHAnsi" w:cs="Arial"/>
          <w:sz w:val="24"/>
          <w:szCs w:val="24"/>
          <w:lang w:val="el-GR"/>
        </w:rPr>
        <w:t xml:space="preserve"> Κύριε Πρόεδρε επισκέπτεστε την Κω, </w:t>
      </w:r>
      <w:r w:rsidR="00213A78"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proofErr w:type="spellStart"/>
      <w:r w:rsidR="00213A78" w:rsidRPr="00213A78">
        <w:rPr>
          <w:rFonts w:asciiTheme="minorHAnsi" w:eastAsia="Arial" w:hAnsiTheme="minorHAnsi" w:cs="Arial"/>
          <w:sz w:val="24"/>
          <w:szCs w:val="24"/>
          <w:lang w:val="el-GR"/>
        </w:rPr>
        <w:t>σε</w:t>
      </w:r>
      <w:proofErr w:type="spellEnd"/>
      <w:r w:rsidR="00213A78"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 μια ιδιαίτερα δύσκολη περίοδο</w:t>
      </w:r>
      <w:r>
        <w:rPr>
          <w:rFonts w:asciiTheme="minorHAnsi" w:eastAsia="Arial" w:hAnsiTheme="minorHAnsi" w:cs="Arial"/>
          <w:sz w:val="24"/>
          <w:szCs w:val="24"/>
          <w:lang w:val="el-GR"/>
        </w:rPr>
        <w:t xml:space="preserve"> αλλά και την σημαντικότερη ημέρα για μας τους Δωδεκανήσιου και </w:t>
      </w:r>
      <w:proofErr w:type="spellStart"/>
      <w:r>
        <w:rPr>
          <w:rFonts w:asciiTheme="minorHAnsi" w:eastAsia="Arial" w:hAnsiTheme="minorHAnsi" w:cs="Arial"/>
          <w:sz w:val="24"/>
          <w:szCs w:val="24"/>
          <w:lang w:val="el-GR"/>
        </w:rPr>
        <w:t>Κώους</w:t>
      </w:r>
      <w:proofErr w:type="spellEnd"/>
      <w:r w:rsidR="00213A78" w:rsidRPr="00213A78">
        <w:rPr>
          <w:rFonts w:asciiTheme="minorHAnsi" w:eastAsia="Arial" w:hAnsiTheme="minorHAnsi" w:cs="Arial"/>
          <w:sz w:val="24"/>
          <w:szCs w:val="24"/>
          <w:lang w:val="el-GR"/>
        </w:rPr>
        <w:t>.</w:t>
      </w:r>
      <w:r>
        <w:rPr>
          <w:rFonts w:asciiTheme="minorHAnsi" w:eastAsia="Arial" w:hAnsiTheme="minorHAnsi" w:cs="Arial"/>
          <w:sz w:val="24"/>
          <w:szCs w:val="24"/>
          <w:lang w:val="el-GR"/>
        </w:rPr>
        <w:t xml:space="preserve"> Την ημέρα της Ενσωματώσεώς μας με την Πατρίδα.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Το νησί μας δοκιμάστηκε και δοκιμάζεται σκληρά από τις ανεξέλεγκτες μεταναστευτικές ροές.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Η Κως είναι και παραμένει όρθια.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Είναι μια απάντηση σε όσους </w:t>
      </w:r>
      <w:proofErr w:type="spellStart"/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δυσφυμούν</w:t>
      </w:r>
      <w:proofErr w:type="spellEnd"/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 το νησί μας, σε όσους μας κουνάνε το δάχτυλο ευρισκόμενοι στην ασφάλεια των γραφείων τους, μίλια και χιλιόμετρα μακριά από το πρόβλημα.</w:t>
      </w:r>
    </w:p>
    <w:p w:rsidR="00213A78" w:rsidRPr="00213A78" w:rsidRDefault="00213A78" w:rsidP="00213A78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lastRenderedPageBreak/>
        <w:t>Η Κως και οι απλοί</w:t>
      </w:r>
      <w:r w:rsidR="00B721E5">
        <w:rPr>
          <w:rFonts w:asciiTheme="minorHAnsi" w:eastAsia="Arial" w:hAnsiTheme="minorHAnsi" w:cs="Arial"/>
          <w:sz w:val="24"/>
          <w:szCs w:val="24"/>
          <w:lang w:val="el-GR"/>
        </w:rPr>
        <w:t xml:space="preserve"> πολίτες του νησιού δεν έχουν ν’</w:t>
      </w: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 αποδείξουν τίποτα σε κανένα.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Ζουν,</w:t>
      </w:r>
      <w:r w:rsidR="00B721E5"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εδώ και χρόνια, αρμονικά με τη μουσουλμανική κοινότητα. Στήριξαν από το υστέρημα </w:t>
      </w:r>
      <w:r w:rsidR="00B721E5">
        <w:rPr>
          <w:rFonts w:asciiTheme="minorHAnsi" w:eastAsia="Arial" w:hAnsiTheme="minorHAnsi" w:cs="Arial"/>
          <w:sz w:val="24"/>
          <w:szCs w:val="24"/>
          <w:lang w:val="el-GR"/>
        </w:rPr>
        <w:t>τους,</w:t>
      </w: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 τους πρόσφυγες, αθόρυβα και ουσιαστικά. Χωρίς αντίτιμο και αντάλλαγμα.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Γιατί για κάποιους, ακόμα και η αλληλεγγύη δυστυχώς έχει τιμή και αποτελεί εμπορεύσιμο είδος.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Προσπαθούμε μόνοι μας και χωρίς καμία στήριξη να αντιμετωπίσουμε τις αρνητικές συνέπειες στον τουρισμό μας.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Δίνουμε μάχη πραγματική για να υπερασπιστούμε την ταυτότητα μας, το γεγονός ότι είμαστε και θα παραμείνουμε τουριστικός προορισμός.</w:t>
      </w:r>
    </w:p>
    <w:p w:rsidR="00213A78" w:rsidRPr="00213A78" w:rsidRDefault="00B721E5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eastAsia="Arial" w:hAnsiTheme="minorHAnsi" w:cs="Arial"/>
          <w:sz w:val="24"/>
          <w:szCs w:val="24"/>
          <w:lang w:val="el-GR"/>
        </w:rPr>
        <w:t>Η Κως</w:t>
      </w:r>
      <w:r w:rsidR="00213A78" w:rsidRPr="00213A78">
        <w:rPr>
          <w:rFonts w:asciiTheme="minorHAnsi" w:eastAsia="Arial" w:hAnsiTheme="minorHAnsi" w:cs="Arial"/>
          <w:sz w:val="24"/>
          <w:szCs w:val="24"/>
          <w:lang w:val="el-GR"/>
        </w:rPr>
        <w:t>, Κύριε Πρόεδρε, για όσους το ξεχνούν ή το προσπερνούν είναι ο τέταρτος κορυφαίος τουριστικός προορισμός της χώρας.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Συνεισφέρει στο ΑΕΠ και στα δημόσια έσοδα και το μόνο που απαιτεί είναι σεβασμό.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Η Κως της ιστορίας και του πολιτισμού, η Κως του τουρισμού και της φιλοξενίας έχει πολύ βαθιές ρίζες και αντοχές.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Το μεταναστευτικό ζήτημα πρέπει να αντιμετωπιστεί στα πλαίσια των ευρωπαϊκών αξιών και κανόνων.</w:t>
      </w:r>
    </w:p>
    <w:p w:rsidR="00213A78" w:rsidRPr="00213A78" w:rsidRDefault="00B721E5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eastAsia="Arial" w:hAnsiTheme="minorHAnsi" w:cs="Arial"/>
          <w:sz w:val="24"/>
          <w:szCs w:val="24"/>
          <w:lang w:val="el-GR"/>
        </w:rPr>
        <w:t>Εσείς πρώτος Κ</w:t>
      </w:r>
      <w:r w:rsidR="00213A78" w:rsidRPr="00213A78">
        <w:rPr>
          <w:rFonts w:asciiTheme="minorHAnsi" w:eastAsia="Arial" w:hAnsiTheme="minorHAnsi" w:cs="Arial"/>
          <w:sz w:val="24"/>
          <w:szCs w:val="24"/>
          <w:lang w:val="el-GR"/>
        </w:rPr>
        <w:t>ύριε Πρόεδρε,</w:t>
      </w:r>
      <w:r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="00213A78"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ως Υπουργός Εσωτερικών στην κυβέρνηση </w:t>
      </w:r>
      <w:r>
        <w:rPr>
          <w:rFonts w:asciiTheme="minorHAnsi" w:eastAsia="Arial" w:hAnsiTheme="minorHAnsi" w:cs="Arial"/>
          <w:sz w:val="24"/>
          <w:szCs w:val="24"/>
          <w:lang w:val="el-GR"/>
        </w:rPr>
        <w:t>Καραμανλή στο όχι και τόσο μακρι</w:t>
      </w:r>
      <w:r w:rsidR="00213A78" w:rsidRPr="00213A78">
        <w:rPr>
          <w:rFonts w:asciiTheme="minorHAnsi" w:eastAsia="Arial" w:hAnsiTheme="minorHAnsi" w:cs="Arial"/>
          <w:sz w:val="24"/>
          <w:szCs w:val="24"/>
          <w:lang w:val="el-GR"/>
        </w:rPr>
        <w:t>νό 2008,</w:t>
      </w:r>
      <w:r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="00213A78" w:rsidRPr="00213A78">
        <w:rPr>
          <w:rFonts w:asciiTheme="minorHAnsi" w:eastAsia="Arial" w:hAnsiTheme="minorHAnsi" w:cs="Arial"/>
          <w:sz w:val="24"/>
          <w:szCs w:val="24"/>
          <w:lang w:val="el-GR"/>
        </w:rPr>
        <w:t>συμβάλλατε όσο κανείς στη θέσπιση του Ευρωπαϊκού Συμφώνου για τη Μετανάστευση και το Άσυλο στη σύνοδο κορυφής στο Παρίσι.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Πόσο διαφορετικά θα ήταν τα πράγματα αν η Ευρώπη είχε θέσει σε εφαρμογή αυτό το σύμφωνο, αν το είχε ενισχύσει με οριζόντιες πολιτικές και δράσεις.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Πόσο επίκαιρη είναι η εφαρμογή του, 8 χρόνια μετά.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Υπενθυμίζω ότι το Ευρωπαϊκό Σύμφ</w:t>
      </w:r>
      <w:r w:rsidR="00B721E5">
        <w:rPr>
          <w:rFonts w:asciiTheme="minorHAnsi" w:eastAsia="Arial" w:hAnsiTheme="minorHAnsi" w:cs="Arial"/>
          <w:sz w:val="24"/>
          <w:szCs w:val="24"/>
          <w:lang w:val="el-GR"/>
        </w:rPr>
        <w:t>ωνο για τη Μετανάστευση και το Ά</w:t>
      </w: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συλο, που έχει τη δική σας σφραγίδα, στηριζόταν σε 5 άξονες: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1ον-Την οργάνωση κανόνων και προϋποθέσεων για τη νόμιμη μετανάστευση, σύμφωνα με τις ανάγκες και τις δυνατότητες υποδοχής κάθε χώρας-μέλους της Ε.Ε.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2ον-Την ενίσχυση και την αποτελεσματικότητα των συνοριακών ελέγχων και κυρίως των θαλάσσιων συνόρων.</w:t>
      </w:r>
      <w:r w:rsidR="00B721E5">
        <w:rPr>
          <w:rFonts w:asciiTheme="minorHAnsi" w:eastAsia="Arial" w:hAnsiTheme="minorHAnsi" w:cs="Arial"/>
          <w:sz w:val="24"/>
          <w:szCs w:val="24"/>
          <w:lang w:val="el-GR"/>
        </w:rPr>
        <w:t xml:space="preserve"> Να υπενθυμίσω Κ</w:t>
      </w: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ύριε Πρόεδρε ότι με δική σας πρωτοβουλία η διακίνηση ανθρώπων έγινε κακούργημα από πλημμέλημα.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3ον-Την υιοθέτηση Ενιαίου Ευρωπαϊκού Μηχανισμού Ασύλου, με δομικά στοιχεία τις αρχές και τις αξίες του Ευρωπαϊκού Πολιτισμού. Ενιαίοι κανόνες και διαδικασίες που θα δεσμεύουν όλες τις χώρες.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4ον-Την καταπολέμηση της παράνομης μετανάστευσης με το διαχωρισμό προσφύγων και παράνομων μεταναστών και διαδικασία άμεσης </w:t>
      </w:r>
      <w:proofErr w:type="spellStart"/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επαναπροώθησης</w:t>
      </w:r>
      <w:proofErr w:type="spellEnd"/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 xml:space="preserve"> για τους παράνομους μετανάστες, σύμφωνα με τους κανόνες του ευρωπαϊκού και διεθνούς δικαίου.</w:t>
      </w:r>
    </w:p>
    <w:p w:rsidR="00213A78" w:rsidRPr="00213A78" w:rsidRDefault="00213A78" w:rsidP="00213A78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lastRenderedPageBreak/>
        <w:t>5ον-Την στήριξη και οικονομική ενίσχυση των χωρών από τις οποίες προέρχονται οι μεταναστευτικές ροές, προκειμένου να υπάρξει ανάσχεση και περιορισμός του φαινομένου.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Αυτοί οι 5 άξονες ήταν τα δομικά στοιχεία μιας μεταναστευτικής πολιτικής που η Ευρώπη, δυστυχώς, αναζητεί ακόμα.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Το Ευρωπαϊκό Σύμφωνο για τη Μετανάστευση και το Άσυλο, αν είχε εφαρμοστεί, δεν θα είχαμε οδηγηθεί στα σημερινά αδιέξοδα.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Αυτά που όπως πολλοί από εμάς είχαν προβλέψει, θα μετέτρεπαν τη χώρα σε αποθήκη ψυχών αλλά παρά</w:t>
      </w:r>
      <w:r w:rsidR="00B721E5">
        <w:rPr>
          <w:rFonts w:asciiTheme="minorHAnsi" w:eastAsia="Arial" w:hAnsiTheme="minorHAnsi" w:cs="Arial"/>
          <w:sz w:val="24"/>
          <w:szCs w:val="24"/>
          <w:lang w:val="el-GR"/>
        </w:rPr>
        <w:t>λ</w:t>
      </w: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ληλα θα έφθειραν το ευρωπαϊκό οικοδόμημα.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Κύριε Πρόεδρε</w:t>
      </w:r>
      <w:r>
        <w:rPr>
          <w:rFonts w:asciiTheme="minorHAnsi" w:eastAsia="Arial" w:hAnsiTheme="minorHAnsi" w:cs="Arial"/>
          <w:sz w:val="24"/>
          <w:szCs w:val="24"/>
          <w:lang w:val="el-GR"/>
        </w:rPr>
        <w:t>,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Είστε το σύμβολο της ενότητας του Ελληνικού λαού.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Αυτή την ενότητα, την έχουμε ανάγκη σήμερα, όσο ποτέ άλλοτε.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Ενότητα πραγματική και όχι επίπλαστη.</w:t>
      </w:r>
    </w:p>
    <w:p w:rsidR="00213A78" w:rsidRPr="00213A78" w:rsidRDefault="00213A78" w:rsidP="00213A78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Η εθνική συνεννόηση είναι η αναγκαία και απαραίτητη συνθήκη για να βγούμε από τα σημερινά αδιέξοδα.</w:t>
      </w:r>
    </w:p>
    <w:p w:rsidR="00213A78" w:rsidRPr="00213A78" w:rsidRDefault="00213A78" w:rsidP="00F16675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Να αντιμετωπίσουμε επιβουλές και αμφισβητήσεις των κυριαρχικών μας δικαιωμάτων.</w:t>
      </w:r>
    </w:p>
    <w:p w:rsidR="00213A78" w:rsidRPr="00213A78" w:rsidRDefault="00B721E5" w:rsidP="00F16675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eastAsia="Arial" w:hAnsiTheme="minorHAnsi" w:cs="Arial"/>
          <w:sz w:val="24"/>
          <w:szCs w:val="24"/>
          <w:lang w:val="el-GR"/>
        </w:rPr>
        <w:t>Τα Δωδεκάνησα, Κ</w:t>
      </w:r>
      <w:r w:rsidR="00213A78" w:rsidRPr="00213A78">
        <w:rPr>
          <w:rFonts w:asciiTheme="minorHAnsi" w:eastAsia="Arial" w:hAnsiTheme="minorHAnsi" w:cs="Arial"/>
          <w:sz w:val="24"/>
          <w:szCs w:val="24"/>
          <w:lang w:val="el-GR"/>
        </w:rPr>
        <w:t>ύριε Πρόεδρε, αποτελούν τον πιο ευαίσθητο εθνικό χώρο.</w:t>
      </w:r>
    </w:p>
    <w:p w:rsidR="00213A78" w:rsidRPr="00213A78" w:rsidRDefault="00213A78" w:rsidP="00F16675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Για αυτό απαιτείται εγρήγορση αλλά και σύνεση από όλους.</w:t>
      </w:r>
    </w:p>
    <w:p w:rsidR="00213A78" w:rsidRPr="00213A78" w:rsidRDefault="00213A78" w:rsidP="00F16675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Σε κάθε νησί στα Δωδεκάνησα χτυπάει η καρδιά της Ελλάδας.</w:t>
      </w:r>
    </w:p>
    <w:p w:rsidR="00213A78" w:rsidRPr="00213A78" w:rsidRDefault="00213A78" w:rsidP="00F16675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Τα νησιά μας ενσωματώθηκαν τελευταία στον εθνικό κορμό. Πάντα όμως εδώ υπήρχε και χτυπούσε δυνατά η καρδιά της Ελλάδας.</w:t>
      </w:r>
    </w:p>
    <w:p w:rsidR="00213A78" w:rsidRPr="00213A78" w:rsidRDefault="00213A78" w:rsidP="00F16675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Απευθύνομαι στον Πρόεδρο της Δημοκρατίας, στον έμπειρο και μετριοπαθή πολιτικό, στον διακεκριμένο καθηγητή και επιστήμονα.</w:t>
      </w:r>
    </w:p>
    <w:p w:rsidR="00213A78" w:rsidRPr="00213A78" w:rsidRDefault="00213A78" w:rsidP="00F16675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Η ανάδειξή σας στο ύπατο αξίωμα της Πολιτείας, αποτέλεσε την αναγνώριση των αρετών σας αλλά και μιας πορείας ζωής που χαρακτηρίστηκε από ευθύτητα, σύνεση, μετριοπάθεια και έργο ορατό και μετρήσιμο.</w:t>
      </w:r>
    </w:p>
    <w:p w:rsidR="00213A78" w:rsidRPr="00213A78" w:rsidRDefault="00B721E5" w:rsidP="00F16675">
      <w:pPr>
        <w:pStyle w:val="normal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eastAsia="Arial" w:hAnsiTheme="minorHAnsi" w:cs="Arial"/>
          <w:sz w:val="24"/>
          <w:szCs w:val="24"/>
          <w:lang w:val="el-GR"/>
        </w:rPr>
        <w:t>Σας καλωσο</w:t>
      </w:r>
      <w:r w:rsidR="00213A78" w:rsidRPr="00213A78">
        <w:rPr>
          <w:rFonts w:asciiTheme="minorHAnsi" w:eastAsia="Arial" w:hAnsiTheme="minorHAnsi" w:cs="Arial"/>
          <w:sz w:val="24"/>
          <w:szCs w:val="24"/>
          <w:lang w:val="el-GR"/>
        </w:rPr>
        <w:t>ρίζω στην Κω, σας εύχομαι υγεία και δύναμη για να συνεχίσετε να ασκείται με υποδειγματικό τρόπο τα καθήκοντα σας και να υπηρετείτε τον Ελληνικό λαό.</w:t>
      </w:r>
    </w:p>
    <w:p w:rsidR="00213A78" w:rsidRPr="00213A78" w:rsidRDefault="00213A78" w:rsidP="00213A78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213A78">
        <w:rPr>
          <w:rFonts w:asciiTheme="minorHAnsi" w:eastAsia="Arial" w:hAnsiTheme="minorHAnsi" w:cs="Arial"/>
          <w:sz w:val="24"/>
          <w:szCs w:val="24"/>
          <w:lang w:val="el-GR"/>
        </w:rPr>
        <w:t>Σας ζητώ να είστε κοντά στο νησί μας, ένα νησί που σας θεωρεί από σήμερα δημότη της Κω και τολμώ να πω, δικό του άνθρωπο.</w:t>
      </w:r>
    </w:p>
    <w:p w:rsidR="00213A78" w:rsidRPr="00213A78" w:rsidRDefault="00213A78" w:rsidP="00213A78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213A78" w:rsidRPr="00213A78" w:rsidRDefault="00213A78" w:rsidP="00213A78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213A78" w:rsidRPr="00213A78" w:rsidRDefault="00213A78" w:rsidP="00213A78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5504AA" w:rsidRP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8D" w:rsidRDefault="00F3148D" w:rsidP="0034192E">
      <w:r>
        <w:separator/>
      </w:r>
    </w:p>
  </w:endnote>
  <w:endnote w:type="continuationSeparator" w:id="0">
    <w:p w:rsidR="00F3148D" w:rsidRDefault="00F3148D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0308F1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0308F1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21E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8D" w:rsidRDefault="00F3148D" w:rsidP="0034192E">
      <w:r>
        <w:separator/>
      </w:r>
    </w:p>
  </w:footnote>
  <w:footnote w:type="continuationSeparator" w:id="0">
    <w:p w:rsidR="00F3148D" w:rsidRDefault="00F3148D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308F1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2D41"/>
    <w:rsid w:val="0020342C"/>
    <w:rsid w:val="002072F0"/>
    <w:rsid w:val="00213A62"/>
    <w:rsid w:val="00213A78"/>
    <w:rsid w:val="0021785E"/>
    <w:rsid w:val="002239F5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721E5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16675"/>
    <w:rsid w:val="00F3148D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D2D5C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0D427A-6CB3-4523-AFAF-F61675D5E6B7}"/>
</file>

<file path=customXml/itemProps2.xml><?xml version="1.0" encoding="utf-8"?>
<ds:datastoreItem xmlns:ds="http://schemas.openxmlformats.org/officeDocument/2006/customXml" ds:itemID="{3159E2F8-7F8A-40DA-B638-23B9E56C5D9D}"/>
</file>

<file path=customXml/itemProps3.xml><?xml version="1.0" encoding="utf-8"?>
<ds:datastoreItem xmlns:ds="http://schemas.openxmlformats.org/officeDocument/2006/customXml" ds:itemID="{B4C39AE5-22E3-403F-A20B-1D2DF1A17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1254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2016-03-07T14:30:00Z</dcterms:created>
  <dcterms:modified xsi:type="dcterms:W3CDTF">2016-03-07T14:30:00Z</dcterms:modified>
</cp:coreProperties>
</file>